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2D5" w:rsidRDefault="003522D5" w:rsidP="00DB7786">
      <w:pPr>
        <w:tabs>
          <w:tab w:val="left" w:pos="426"/>
        </w:tabs>
        <w:spacing w:after="0" w:line="360" w:lineRule="auto"/>
        <w:jc w:val="center"/>
        <w:rPr>
          <w:rFonts w:ascii="Times New Roman" w:hAnsi="Times New Roman" w:cs="Times New Roman"/>
          <w:b/>
          <w:sz w:val="23"/>
          <w:szCs w:val="23"/>
        </w:rPr>
      </w:pPr>
    </w:p>
    <w:p w:rsidR="00F923DA" w:rsidRPr="00561148" w:rsidRDefault="00C451D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A</w:t>
      </w:r>
      <w:r w:rsidR="007A269D" w:rsidRPr="00561148">
        <w:rPr>
          <w:rFonts w:ascii="Times New Roman" w:hAnsi="Times New Roman" w:cs="Times New Roman"/>
          <w:b/>
          <w:sz w:val="23"/>
          <w:szCs w:val="23"/>
        </w:rPr>
        <w:t>NEXO II</w:t>
      </w:r>
    </w:p>
    <w:p w:rsidR="00DB7786" w:rsidRPr="00561148" w:rsidRDefault="00DB778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Requisição nº </w:t>
      </w:r>
      <w:r w:rsidR="00EB3A37">
        <w:rPr>
          <w:rFonts w:ascii="Times New Roman" w:hAnsi="Times New Roman" w:cs="Times New Roman"/>
          <w:b/>
          <w:sz w:val="23"/>
          <w:szCs w:val="23"/>
        </w:rPr>
        <w:t>XXX</w:t>
      </w:r>
      <w:r w:rsidR="00CC0A11" w:rsidRPr="00561148">
        <w:rPr>
          <w:rFonts w:ascii="Times New Roman" w:hAnsi="Times New Roman" w:cs="Times New Roman"/>
          <w:b/>
          <w:sz w:val="23"/>
          <w:szCs w:val="23"/>
        </w:rPr>
        <w:t>/202</w:t>
      </w:r>
      <w:r w:rsidR="003D6D36">
        <w:rPr>
          <w:rFonts w:ascii="Times New Roman" w:hAnsi="Times New Roman" w:cs="Times New Roman"/>
          <w:b/>
          <w:sz w:val="23"/>
          <w:szCs w:val="23"/>
        </w:rPr>
        <w:t>6</w:t>
      </w:r>
    </w:p>
    <w:p w:rsidR="00C451D6" w:rsidRPr="00561148" w:rsidRDefault="00F923DA" w:rsidP="00DB7786">
      <w:pPr>
        <w:tabs>
          <w:tab w:val="left" w:pos="426"/>
        </w:tabs>
        <w:spacing w:after="0"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rsidR="002202BB" w:rsidRDefault="00E649C6" w:rsidP="00DB7786">
      <w:pPr>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MODELO PROPOSTA COMERCIAL</w:t>
      </w:r>
    </w:p>
    <w:p w:rsidR="00935674" w:rsidRPr="00561148" w:rsidRDefault="00935674" w:rsidP="00DB7786">
      <w:pPr>
        <w:spacing w:after="0" w:line="360" w:lineRule="auto"/>
        <w:jc w:val="center"/>
        <w:rPr>
          <w:rFonts w:ascii="Times New Roman" w:hAnsi="Times New Roman" w:cs="Times New Roman"/>
          <w:b/>
          <w:sz w:val="23"/>
          <w:szCs w:val="23"/>
        </w:rPr>
      </w:pPr>
    </w:p>
    <w:p w:rsidR="00935674" w:rsidRPr="00935674" w:rsidRDefault="00F923DA" w:rsidP="00935674">
      <w:pPr>
        <w:tabs>
          <w:tab w:val="left" w:pos="426"/>
        </w:tabs>
        <w:spacing w:after="0" w:line="360" w:lineRule="auto"/>
        <w:rPr>
          <w:rFonts w:ascii="Times New Roman" w:hAnsi="Times New Roman" w:cs="Times New Roman"/>
          <w:sz w:val="24"/>
          <w:szCs w:val="23"/>
        </w:rPr>
      </w:pPr>
      <w:r w:rsidRPr="00561148">
        <w:rPr>
          <w:rFonts w:ascii="Times New Roman" w:hAnsi="Times New Roman" w:cs="Times New Roman"/>
          <w:b/>
          <w:sz w:val="23"/>
          <w:szCs w:val="23"/>
        </w:rPr>
        <w:t>Objeto:</w:t>
      </w:r>
      <w:r w:rsidRPr="00561148">
        <w:rPr>
          <w:rFonts w:ascii="Times New Roman" w:hAnsi="Times New Roman" w:cs="Times New Roman"/>
          <w:sz w:val="23"/>
          <w:szCs w:val="23"/>
        </w:rPr>
        <w:t xml:space="preserve"> </w:t>
      </w:r>
    </w:p>
    <w:tbl>
      <w:tblPr>
        <w:tblW w:w="850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567"/>
        <w:gridCol w:w="993"/>
        <w:gridCol w:w="3969"/>
        <w:gridCol w:w="567"/>
        <w:gridCol w:w="567"/>
        <w:gridCol w:w="992"/>
        <w:gridCol w:w="849"/>
      </w:tblGrid>
      <w:tr w:rsidR="00B37565" w:rsidRPr="00D2428A" w:rsidTr="00E57781">
        <w:tc>
          <w:tcPr>
            <w:tcW w:w="567"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It</w:t>
            </w:r>
          </w:p>
        </w:tc>
        <w:tc>
          <w:tcPr>
            <w:tcW w:w="993"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Código</w:t>
            </w:r>
          </w:p>
        </w:tc>
        <w:tc>
          <w:tcPr>
            <w:tcW w:w="3969"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Descritivo</w:t>
            </w:r>
          </w:p>
        </w:tc>
        <w:tc>
          <w:tcPr>
            <w:tcW w:w="567"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Un.</w:t>
            </w:r>
          </w:p>
        </w:tc>
        <w:tc>
          <w:tcPr>
            <w:tcW w:w="567"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Quant.</w:t>
            </w:r>
          </w:p>
        </w:tc>
        <w:tc>
          <w:tcPr>
            <w:tcW w:w="992"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Valor Unitário R$</w:t>
            </w:r>
          </w:p>
        </w:tc>
        <w:tc>
          <w:tcPr>
            <w:tcW w:w="849" w:type="dxa"/>
            <w:tcBorders>
              <w:top w:val="single" w:sz="6" w:space="0" w:color="000000"/>
              <w:left w:val="single" w:sz="6" w:space="0" w:color="000000"/>
              <w:bottom w:val="single" w:sz="6" w:space="0" w:color="000000"/>
              <w:right w:val="single" w:sz="6" w:space="0" w:color="000000"/>
            </w:tcBorders>
            <w:hideMark/>
          </w:tcPr>
          <w:p w:rsidR="00B37565" w:rsidRPr="00E57781" w:rsidRDefault="00B37565">
            <w:pPr>
              <w:tabs>
                <w:tab w:val="left" w:pos="426"/>
              </w:tabs>
              <w:spacing w:after="0" w:line="360" w:lineRule="auto"/>
              <w:jc w:val="center"/>
              <w:rPr>
                <w:rFonts w:ascii="Times New Roman" w:hAnsi="Times New Roman"/>
                <w:b/>
                <w:sz w:val="24"/>
                <w:szCs w:val="23"/>
                <w:u w:val="single"/>
              </w:rPr>
            </w:pPr>
            <w:r w:rsidRPr="00E57781">
              <w:rPr>
                <w:rFonts w:ascii="Times New Roman" w:hAnsi="Times New Roman"/>
                <w:b/>
                <w:sz w:val="24"/>
                <w:szCs w:val="23"/>
                <w:u w:val="single"/>
              </w:rPr>
              <w:t>Valor Total R$</w:t>
            </w:r>
          </w:p>
        </w:tc>
      </w:tr>
      <w:tr w:rsidR="00935674" w:rsidTr="00E57781">
        <w:tc>
          <w:tcPr>
            <w:tcW w:w="567" w:type="dxa"/>
            <w:tcBorders>
              <w:top w:val="single" w:sz="6" w:space="0" w:color="000000"/>
              <w:left w:val="single" w:sz="6" w:space="0" w:color="000000"/>
              <w:bottom w:val="single" w:sz="6" w:space="0" w:color="000000"/>
              <w:right w:val="single" w:sz="6" w:space="0" w:color="000000"/>
            </w:tcBorders>
            <w:hideMark/>
          </w:tcPr>
          <w:p w:rsidR="00935674" w:rsidRPr="00E57781" w:rsidRDefault="00E57781" w:rsidP="00935674">
            <w:pPr>
              <w:tabs>
                <w:tab w:val="left" w:pos="426"/>
              </w:tabs>
              <w:spacing w:after="0" w:line="360" w:lineRule="auto"/>
              <w:jc w:val="center"/>
              <w:rPr>
                <w:rFonts w:ascii="Times New Roman" w:eastAsia="Calibri" w:hAnsi="Times New Roman" w:cs="Times New Roman"/>
                <w:b/>
                <w:sz w:val="23"/>
                <w:szCs w:val="23"/>
              </w:rPr>
            </w:pPr>
            <w:r w:rsidRPr="00E57781">
              <w:rPr>
                <w:rFonts w:ascii="Times New Roman" w:eastAsia="Calibri" w:hAnsi="Times New Roman" w:cs="Times New Roman"/>
                <w:b/>
                <w:sz w:val="23"/>
                <w:szCs w:val="23"/>
              </w:rPr>
              <w:t>1</w:t>
            </w:r>
          </w:p>
        </w:tc>
        <w:tc>
          <w:tcPr>
            <w:tcW w:w="993" w:type="dxa"/>
            <w:tcBorders>
              <w:top w:val="single" w:sz="6" w:space="0" w:color="000000"/>
              <w:left w:val="single" w:sz="6" w:space="0" w:color="000000"/>
              <w:bottom w:val="single" w:sz="6" w:space="0" w:color="000000"/>
              <w:right w:val="single" w:sz="6" w:space="0" w:color="000000"/>
            </w:tcBorders>
          </w:tcPr>
          <w:p w:rsidR="00935674"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69.0001</w:t>
            </w:r>
          </w:p>
        </w:tc>
        <w:tc>
          <w:tcPr>
            <w:tcW w:w="3969" w:type="dxa"/>
            <w:tcBorders>
              <w:top w:val="single" w:sz="6" w:space="0" w:color="000000"/>
              <w:left w:val="single" w:sz="6" w:space="0" w:color="000000"/>
              <w:bottom w:val="single" w:sz="6" w:space="0" w:color="000000"/>
              <w:right w:val="single" w:sz="6" w:space="0" w:color="000000"/>
            </w:tcBorders>
          </w:tcPr>
          <w:p w:rsid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ARMARIO DE ACO, C/ 2 PORTAS DE CORRER, PUXADORES E FECHADURA, C/ 4 PRATELEIRAS, CHAPA 26, COR CINZA, MEDINDO 1,980A x 1200L x 500P</w:t>
            </w:r>
            <w:r>
              <w:rPr>
                <w:rFonts w:ascii="Times New Roman" w:eastAsia="Calibri" w:hAnsi="Times New Roman" w:cs="Times New Roman"/>
                <w:sz w:val="23"/>
                <w:szCs w:val="23"/>
              </w:rPr>
              <w:t xml:space="preserve"> </w:t>
            </w:r>
          </w:p>
          <w:p w:rsidR="00935674"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 xml:space="preserve">Armário de aço; com duas portas de correr com trilhos deslizantes, maçaneta, puxadores, fechadura com chave; cromados; com 4 prateleiras reforçadas ajustáveis, chapa 26; com largura de 1200l x,1980a e 500p; </w:t>
            </w:r>
            <w:r>
              <w:rPr>
                <w:rFonts w:ascii="Times New Roman" w:eastAsia="Calibri" w:hAnsi="Times New Roman" w:cs="Times New Roman"/>
                <w:sz w:val="23"/>
                <w:szCs w:val="23"/>
              </w:rPr>
              <w:t>pé</w:t>
            </w:r>
            <w:r w:rsidRPr="00E57781">
              <w:rPr>
                <w:rFonts w:ascii="Times New Roman" w:eastAsia="Calibri" w:hAnsi="Times New Roman" w:cs="Times New Roman"/>
                <w:sz w:val="23"/>
                <w:szCs w:val="23"/>
              </w:rPr>
              <w:t>s com sapatas niveladoras; pintura eletrostática</w:t>
            </w:r>
            <w:r>
              <w:rPr>
                <w:rFonts w:ascii="Times New Roman" w:eastAsia="Calibri" w:hAnsi="Times New Roman" w:cs="Times New Roman"/>
                <w:sz w:val="23"/>
                <w:szCs w:val="23"/>
              </w:rPr>
              <w:t xml:space="preserve"> tinta epóxi pó, </w:t>
            </w:r>
            <w:r w:rsidRPr="00E57781">
              <w:rPr>
                <w:rFonts w:ascii="Times New Roman" w:eastAsia="Calibri" w:hAnsi="Times New Roman" w:cs="Times New Roman"/>
                <w:sz w:val="23"/>
                <w:szCs w:val="23"/>
              </w:rPr>
              <w:t>chapa com tratamento de fostatização e antiferrugem; cor cinza;</w:t>
            </w:r>
          </w:p>
        </w:tc>
        <w:tc>
          <w:tcPr>
            <w:tcW w:w="567" w:type="dxa"/>
            <w:tcBorders>
              <w:top w:val="single" w:sz="6" w:space="0" w:color="000000"/>
              <w:left w:val="single" w:sz="6" w:space="0" w:color="000000"/>
              <w:bottom w:val="single" w:sz="6" w:space="0" w:color="000000"/>
              <w:right w:val="single" w:sz="6" w:space="0" w:color="000000"/>
            </w:tcBorders>
            <w:hideMark/>
          </w:tcPr>
          <w:p w:rsidR="00935674"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t>Un</w:t>
            </w:r>
          </w:p>
        </w:tc>
        <w:tc>
          <w:tcPr>
            <w:tcW w:w="567" w:type="dxa"/>
            <w:tcBorders>
              <w:top w:val="single" w:sz="6" w:space="0" w:color="000000"/>
              <w:left w:val="single" w:sz="6" w:space="0" w:color="000000"/>
              <w:bottom w:val="single" w:sz="6" w:space="0" w:color="000000"/>
              <w:right w:val="single" w:sz="6" w:space="0" w:color="000000"/>
            </w:tcBorders>
            <w:hideMark/>
          </w:tcPr>
          <w:p w:rsidR="00935674"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t>1</w:t>
            </w:r>
          </w:p>
        </w:tc>
        <w:tc>
          <w:tcPr>
            <w:tcW w:w="992" w:type="dxa"/>
            <w:tcBorders>
              <w:top w:val="single" w:sz="6" w:space="0" w:color="000000"/>
              <w:left w:val="single" w:sz="6" w:space="0" w:color="000000"/>
              <w:bottom w:val="single" w:sz="6" w:space="0" w:color="000000"/>
              <w:right w:val="single" w:sz="6" w:space="0" w:color="000000"/>
            </w:tcBorders>
          </w:tcPr>
          <w:p w:rsidR="00935674" w:rsidRPr="00E57781" w:rsidRDefault="00935674" w:rsidP="00935674">
            <w:pPr>
              <w:tabs>
                <w:tab w:val="left" w:pos="426"/>
              </w:tabs>
              <w:spacing w:after="0" w:line="360" w:lineRule="auto"/>
              <w:jc w:val="center"/>
              <w:rPr>
                <w:rFonts w:ascii="Times New Roman" w:eastAsia="Calibri" w:hAnsi="Times New Roman" w:cs="Times New Roman"/>
                <w:sz w:val="23"/>
                <w:szCs w:val="23"/>
              </w:rPr>
            </w:pPr>
          </w:p>
        </w:tc>
        <w:tc>
          <w:tcPr>
            <w:tcW w:w="849" w:type="dxa"/>
            <w:tcBorders>
              <w:top w:val="single" w:sz="6" w:space="0" w:color="000000"/>
              <w:left w:val="single" w:sz="6" w:space="0" w:color="000000"/>
              <w:bottom w:val="single" w:sz="6" w:space="0" w:color="000000"/>
              <w:right w:val="single" w:sz="6" w:space="0" w:color="000000"/>
            </w:tcBorders>
          </w:tcPr>
          <w:p w:rsidR="00935674" w:rsidRPr="00E57781" w:rsidRDefault="00935674" w:rsidP="00935674">
            <w:pPr>
              <w:tabs>
                <w:tab w:val="left" w:pos="426"/>
              </w:tabs>
              <w:spacing w:after="0" w:line="360" w:lineRule="auto"/>
              <w:jc w:val="center"/>
              <w:rPr>
                <w:rFonts w:ascii="Times New Roman" w:hAnsi="Times New Roman"/>
                <w:sz w:val="24"/>
                <w:szCs w:val="23"/>
                <w:u w:val="single"/>
              </w:rPr>
            </w:pPr>
          </w:p>
        </w:tc>
      </w:tr>
      <w:tr w:rsidR="00E57781" w:rsidTr="00E57781">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b/>
                <w:sz w:val="23"/>
                <w:szCs w:val="23"/>
              </w:rPr>
            </w:pPr>
            <w:r w:rsidRPr="00E57781">
              <w:rPr>
                <w:rFonts w:ascii="Times New Roman" w:eastAsia="Calibri" w:hAnsi="Times New Roman" w:cs="Times New Roman"/>
                <w:b/>
                <w:sz w:val="23"/>
                <w:szCs w:val="23"/>
              </w:rPr>
              <w:t>2</w:t>
            </w:r>
          </w:p>
        </w:tc>
        <w:tc>
          <w:tcPr>
            <w:tcW w:w="993"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19.0049</w:t>
            </w:r>
          </w:p>
        </w:tc>
        <w:tc>
          <w:tcPr>
            <w:tcW w:w="3969"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 xml:space="preserve">ROUPEIRO DE AÇO COM 04 PORTAS GRANDES; 02 </w:t>
            </w:r>
            <w:r>
              <w:rPr>
                <w:rFonts w:ascii="Times New Roman" w:eastAsia="Calibri" w:hAnsi="Times New Roman" w:cs="Times New Roman"/>
                <w:sz w:val="23"/>
                <w:szCs w:val="23"/>
              </w:rPr>
              <w:t xml:space="preserve">COLUNAS </w:t>
            </w:r>
            <w:r w:rsidRPr="00E57781">
              <w:rPr>
                <w:rFonts w:ascii="Times New Roman" w:eastAsia="Calibri" w:hAnsi="Times New Roman" w:cs="Times New Roman"/>
                <w:sz w:val="23"/>
                <w:szCs w:val="23"/>
              </w:rPr>
              <w:t>roupeiro em aço; com 04 portas grandes; 02 colunas; confeccionado</w:t>
            </w:r>
            <w:r>
              <w:rPr>
                <w:rFonts w:ascii="Times New Roman" w:eastAsia="Calibri" w:hAnsi="Times New Roman" w:cs="Times New Roman"/>
                <w:sz w:val="23"/>
                <w:szCs w:val="23"/>
              </w:rPr>
              <w:t xml:space="preserve"> com chapa 26, espessuras de</w:t>
            </w:r>
            <w:r w:rsidRPr="00E57781">
              <w:rPr>
                <w:rFonts w:ascii="Times New Roman" w:eastAsia="Calibri" w:hAnsi="Times New Roman" w:cs="Times New Roman"/>
                <w:sz w:val="23"/>
                <w:szCs w:val="23"/>
              </w:rPr>
              <w:t xml:space="preserve"> 0,45mm; medidas 1980a x 640l x 400p; ventilação nas portas; pitão para cadeado; pés fixos; prateleira interna; pintura com tinta epoxi-po; com tratamento d</w:t>
            </w:r>
            <w:r>
              <w:rPr>
                <w:rFonts w:ascii="Times New Roman" w:eastAsia="Calibri" w:hAnsi="Times New Roman" w:cs="Times New Roman"/>
                <w:sz w:val="23"/>
                <w:szCs w:val="23"/>
              </w:rPr>
              <w:t xml:space="preserve">e </w:t>
            </w:r>
            <w:proofErr w:type="spellStart"/>
            <w:r>
              <w:rPr>
                <w:rFonts w:ascii="Times New Roman" w:eastAsia="Calibri" w:hAnsi="Times New Roman" w:cs="Times New Roman"/>
                <w:sz w:val="23"/>
                <w:szCs w:val="23"/>
              </w:rPr>
              <w:t>fosfatização</w:t>
            </w:r>
            <w:proofErr w:type="spellEnd"/>
            <w:r w:rsidRPr="00E57781">
              <w:rPr>
                <w:rFonts w:ascii="Times New Roman" w:eastAsia="Calibri" w:hAnsi="Times New Roman" w:cs="Times New Roman"/>
                <w:sz w:val="23"/>
                <w:szCs w:val="23"/>
              </w:rPr>
              <w:t xml:space="preserve"> e antiferruginoso; cor cinza.</w:t>
            </w:r>
          </w:p>
        </w:tc>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t>Un</w:t>
            </w:r>
          </w:p>
        </w:tc>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t>18</w:t>
            </w:r>
          </w:p>
        </w:tc>
        <w:tc>
          <w:tcPr>
            <w:tcW w:w="992"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p>
        </w:tc>
        <w:tc>
          <w:tcPr>
            <w:tcW w:w="849"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hAnsi="Times New Roman"/>
                <w:sz w:val="24"/>
                <w:szCs w:val="23"/>
                <w:u w:val="single"/>
              </w:rPr>
            </w:pPr>
          </w:p>
        </w:tc>
      </w:tr>
      <w:tr w:rsidR="00E57781" w:rsidTr="00E57781">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b/>
                <w:sz w:val="23"/>
                <w:szCs w:val="23"/>
              </w:rPr>
            </w:pPr>
            <w:r w:rsidRPr="00E57781">
              <w:rPr>
                <w:rFonts w:ascii="Times New Roman" w:eastAsia="Calibri" w:hAnsi="Times New Roman" w:cs="Times New Roman"/>
                <w:b/>
                <w:sz w:val="23"/>
                <w:szCs w:val="23"/>
              </w:rPr>
              <w:t>3</w:t>
            </w:r>
          </w:p>
        </w:tc>
        <w:tc>
          <w:tcPr>
            <w:tcW w:w="993"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19.1644</w:t>
            </w:r>
          </w:p>
        </w:tc>
        <w:tc>
          <w:tcPr>
            <w:tcW w:w="3969"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sidRPr="00E57781">
              <w:rPr>
                <w:rFonts w:ascii="Times New Roman" w:eastAsia="Calibri" w:hAnsi="Times New Roman" w:cs="Times New Roman"/>
                <w:sz w:val="23"/>
                <w:szCs w:val="23"/>
              </w:rPr>
              <w:t>ESTANTE DE ACO REFORCAD</w:t>
            </w:r>
            <w:r>
              <w:rPr>
                <w:rFonts w:ascii="Times New Roman" w:eastAsia="Calibri" w:hAnsi="Times New Roman" w:cs="Times New Roman"/>
                <w:sz w:val="23"/>
                <w:szCs w:val="23"/>
              </w:rPr>
              <w:t xml:space="preserve">O COM 6 PRATELEIRAS - CHAPA 22 </w:t>
            </w:r>
            <w:r w:rsidRPr="00E57781">
              <w:rPr>
                <w:rFonts w:ascii="Times New Roman" w:eastAsia="Calibri" w:hAnsi="Times New Roman" w:cs="Times New Roman"/>
                <w:sz w:val="23"/>
                <w:szCs w:val="23"/>
              </w:rPr>
              <w:t xml:space="preserve">Estante em aço reforçado com dimensões </w:t>
            </w:r>
            <w:r w:rsidRPr="00E57781">
              <w:rPr>
                <w:rFonts w:ascii="Times New Roman" w:eastAsia="Calibri" w:hAnsi="Times New Roman" w:cs="Times New Roman"/>
                <w:sz w:val="23"/>
                <w:szCs w:val="23"/>
              </w:rPr>
              <w:lastRenderedPageBreak/>
              <w:t>aproximad</w:t>
            </w:r>
            <w:r>
              <w:rPr>
                <w:rFonts w:ascii="Times New Roman" w:eastAsia="Calibri" w:hAnsi="Times New Roman" w:cs="Times New Roman"/>
                <w:sz w:val="23"/>
                <w:szCs w:val="23"/>
              </w:rPr>
              <w:t>as: 920(l) x 450(p) x 1980 (h) mm. tod</w:t>
            </w:r>
            <w:r w:rsidRPr="00E57781">
              <w:rPr>
                <w:rFonts w:ascii="Times New Roman" w:eastAsia="Calibri" w:hAnsi="Times New Roman" w:cs="Times New Roman"/>
                <w:sz w:val="23"/>
                <w:szCs w:val="23"/>
              </w:rPr>
              <w:t xml:space="preserve">as os componentes devem ser confeccionados em chapa de aço </w:t>
            </w:r>
            <w:proofErr w:type="spellStart"/>
            <w:r w:rsidRPr="00E57781">
              <w:rPr>
                <w:rFonts w:ascii="Times New Roman" w:eastAsia="Calibri" w:hAnsi="Times New Roman" w:cs="Times New Roman"/>
                <w:sz w:val="23"/>
                <w:szCs w:val="23"/>
              </w:rPr>
              <w:t>sae</w:t>
            </w:r>
            <w:proofErr w:type="spellEnd"/>
            <w:r w:rsidRPr="00E57781">
              <w:rPr>
                <w:rFonts w:ascii="Times New Roman" w:eastAsia="Calibri" w:hAnsi="Times New Roman" w:cs="Times New Roman"/>
                <w:sz w:val="23"/>
                <w:szCs w:val="23"/>
              </w:rPr>
              <w:t xml:space="preserve"> 1008 a 1012, sendo colunas em chapa 14 e prateleira em chapa 22. deve conter 06 (seis) prateleiras removíveis que possibilitem a regulagem de altura, com espessura de 0,75mm em chapa 22; cada prateleira de possuir dois (dois) reforços em ômega, na mesma espessura de 0,45mm. as prateleiras serão unidas as colunas através de 08 parafusos sextavados com porcas, laterais e fundo com dois pares de reforço cada em forma de x, com espessura de 2,0mm - chapa 14; as prateleiras devem suportar individualmente  uma carga de 35 quilos; e a estante num todo deve suportar uma carga de 210 </w:t>
            </w:r>
            <w:proofErr w:type="spellStart"/>
            <w:r w:rsidRPr="00E57781">
              <w:rPr>
                <w:rFonts w:ascii="Times New Roman" w:eastAsia="Calibri" w:hAnsi="Times New Roman" w:cs="Times New Roman"/>
                <w:sz w:val="23"/>
                <w:szCs w:val="23"/>
              </w:rPr>
              <w:t>kilos</w:t>
            </w:r>
            <w:proofErr w:type="spellEnd"/>
            <w:r w:rsidRPr="00E57781">
              <w:rPr>
                <w:rFonts w:ascii="Times New Roman" w:eastAsia="Calibri" w:hAnsi="Times New Roman" w:cs="Times New Roman"/>
                <w:sz w:val="23"/>
                <w:szCs w:val="23"/>
              </w:rPr>
              <w:t xml:space="preserve">; sapatas metálicas; disposta individualmente na extremidade inferior de cada coluna, pintura eletrostática na cor cinza com sistema de tratamento </w:t>
            </w:r>
            <w:proofErr w:type="spellStart"/>
            <w:r w:rsidRPr="00E57781">
              <w:rPr>
                <w:rFonts w:ascii="Times New Roman" w:eastAsia="Calibri" w:hAnsi="Times New Roman" w:cs="Times New Roman"/>
                <w:sz w:val="23"/>
                <w:szCs w:val="23"/>
              </w:rPr>
              <w:t>anti-ferruginoso</w:t>
            </w:r>
            <w:proofErr w:type="spellEnd"/>
            <w:r w:rsidRPr="00E57781">
              <w:rPr>
                <w:rFonts w:ascii="Times New Roman" w:eastAsia="Calibri" w:hAnsi="Times New Roman" w:cs="Times New Roman"/>
                <w:sz w:val="23"/>
                <w:szCs w:val="23"/>
              </w:rPr>
              <w:t xml:space="preserve"> e com </w:t>
            </w:r>
            <w:proofErr w:type="spellStart"/>
            <w:r w:rsidRPr="00E57781">
              <w:rPr>
                <w:rFonts w:ascii="Times New Roman" w:eastAsia="Calibri" w:hAnsi="Times New Roman" w:cs="Times New Roman"/>
                <w:sz w:val="23"/>
                <w:szCs w:val="23"/>
              </w:rPr>
              <w:t>fosfatizacao</w:t>
            </w:r>
            <w:proofErr w:type="spellEnd"/>
            <w:r w:rsidRPr="00E57781">
              <w:rPr>
                <w:rFonts w:ascii="Times New Roman" w:eastAsia="Calibri" w:hAnsi="Times New Roman" w:cs="Times New Roman"/>
                <w:sz w:val="23"/>
                <w:szCs w:val="23"/>
              </w:rPr>
              <w:t xml:space="preserve">; tinta em pó </w:t>
            </w:r>
            <w:proofErr w:type="spellStart"/>
            <w:r w:rsidRPr="00E57781">
              <w:rPr>
                <w:rFonts w:ascii="Times New Roman" w:eastAsia="Calibri" w:hAnsi="Times New Roman" w:cs="Times New Roman"/>
                <w:sz w:val="23"/>
                <w:szCs w:val="23"/>
              </w:rPr>
              <w:t>epoxi</w:t>
            </w:r>
            <w:proofErr w:type="spellEnd"/>
            <w:r w:rsidRPr="00E57781">
              <w:rPr>
                <w:rFonts w:ascii="Times New Roman" w:eastAsia="Calibri" w:hAnsi="Times New Roman" w:cs="Times New Roman"/>
                <w:sz w:val="23"/>
                <w:szCs w:val="23"/>
              </w:rPr>
              <w:t>.</w:t>
            </w:r>
          </w:p>
        </w:tc>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lastRenderedPageBreak/>
              <w:t>Un</w:t>
            </w:r>
          </w:p>
        </w:tc>
        <w:tc>
          <w:tcPr>
            <w:tcW w:w="567"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r>
              <w:rPr>
                <w:rFonts w:ascii="Times New Roman" w:eastAsia="Calibri" w:hAnsi="Times New Roman" w:cs="Times New Roman"/>
                <w:sz w:val="23"/>
                <w:szCs w:val="23"/>
              </w:rPr>
              <w:t>15</w:t>
            </w:r>
          </w:p>
        </w:tc>
        <w:tc>
          <w:tcPr>
            <w:tcW w:w="992"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eastAsia="Calibri" w:hAnsi="Times New Roman" w:cs="Times New Roman"/>
                <w:sz w:val="23"/>
                <w:szCs w:val="23"/>
              </w:rPr>
            </w:pPr>
          </w:p>
        </w:tc>
        <w:tc>
          <w:tcPr>
            <w:tcW w:w="849" w:type="dxa"/>
            <w:tcBorders>
              <w:top w:val="single" w:sz="6" w:space="0" w:color="000000"/>
              <w:left w:val="single" w:sz="6" w:space="0" w:color="000000"/>
              <w:bottom w:val="single" w:sz="6" w:space="0" w:color="000000"/>
              <w:right w:val="single" w:sz="6" w:space="0" w:color="000000"/>
            </w:tcBorders>
          </w:tcPr>
          <w:p w:rsidR="00E57781" w:rsidRPr="00E57781" w:rsidRDefault="00E57781" w:rsidP="00935674">
            <w:pPr>
              <w:tabs>
                <w:tab w:val="left" w:pos="426"/>
              </w:tabs>
              <w:spacing w:after="0" w:line="360" w:lineRule="auto"/>
              <w:jc w:val="center"/>
              <w:rPr>
                <w:rFonts w:ascii="Times New Roman" w:hAnsi="Times New Roman"/>
                <w:sz w:val="24"/>
                <w:szCs w:val="23"/>
                <w:u w:val="single"/>
              </w:rPr>
            </w:pPr>
          </w:p>
        </w:tc>
      </w:tr>
    </w:tbl>
    <w:p w:rsidR="005127FD" w:rsidRPr="00561148" w:rsidRDefault="005127FD" w:rsidP="005127FD">
      <w:pPr>
        <w:spacing w:line="360" w:lineRule="auto"/>
        <w:jc w:val="both"/>
        <w:rPr>
          <w:rFonts w:ascii="Times New Roman" w:hAnsi="Times New Roman" w:cs="Times New Roman"/>
          <w:b/>
          <w:sz w:val="23"/>
          <w:szCs w:val="23"/>
        </w:rPr>
      </w:pPr>
    </w:p>
    <w:p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Validade da proposta: </w:t>
      </w:r>
    </w:p>
    <w:p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Prazo de entrega: </w:t>
      </w:r>
      <w:r w:rsidR="00B41427" w:rsidRPr="00561148">
        <w:rPr>
          <w:rFonts w:ascii="Times New Roman" w:hAnsi="Times New Roman" w:cs="Times New Roman"/>
          <w:b/>
          <w:sz w:val="23"/>
          <w:szCs w:val="23"/>
        </w:rPr>
        <w:t>preencher com o mesmo prazo do Anexo I</w:t>
      </w:r>
    </w:p>
    <w:p w:rsidR="004F629D" w:rsidRPr="00561148" w:rsidRDefault="004F629D" w:rsidP="005127FD">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sob as penas da lei, que o material ofertado atende todas as especificações exigidas no </w:t>
      </w:r>
      <w:r w:rsidR="00997D0B" w:rsidRPr="00561148">
        <w:rPr>
          <w:rFonts w:ascii="Times New Roman" w:hAnsi="Times New Roman" w:cs="Times New Roman"/>
          <w:sz w:val="23"/>
          <w:szCs w:val="23"/>
        </w:rPr>
        <w:t>descritivo do objeto/Anexo I – Termo de Referência.</w:t>
      </w:r>
    </w:p>
    <w:p w:rsidR="004F629D" w:rsidRPr="00561148" w:rsidRDefault="004F629D" w:rsidP="00DB7786">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bookmarkStart w:id="0" w:name="_GoBack"/>
      <w:bookmarkEnd w:id="0"/>
      <w:r w:rsidRPr="00561148">
        <w:rPr>
          <w:rFonts w:ascii="Times New Roman" w:hAnsi="Times New Roman" w:cs="Times New Roman"/>
          <w:sz w:val="23"/>
          <w:szCs w:val="23"/>
        </w:rPr>
        <w:t xml:space="preserve"> que o preço indicado contempla todos os custos diretos e indiretos incorridos na data da apresentação desta proposta, incluindo entre outros: tributos, encargos sociais, material, despesas administrativas, seguro, </w:t>
      </w:r>
      <w:r w:rsidRPr="00561148">
        <w:rPr>
          <w:rFonts w:ascii="Times New Roman" w:hAnsi="Times New Roman" w:cs="Times New Roman"/>
          <w:b/>
          <w:sz w:val="23"/>
          <w:szCs w:val="23"/>
          <w:u w:val="single"/>
        </w:rPr>
        <w:t xml:space="preserve">frete </w:t>
      </w:r>
      <w:r w:rsidR="005127FD" w:rsidRPr="00561148">
        <w:rPr>
          <w:rFonts w:ascii="Times New Roman" w:hAnsi="Times New Roman" w:cs="Times New Roman"/>
          <w:b/>
          <w:sz w:val="23"/>
          <w:szCs w:val="23"/>
          <w:u w:val="single"/>
        </w:rPr>
        <w:t>CIF</w:t>
      </w:r>
      <w:r w:rsidR="005127FD" w:rsidRPr="00561148">
        <w:rPr>
          <w:rFonts w:ascii="Times New Roman" w:hAnsi="Times New Roman" w:cs="Times New Roman"/>
          <w:sz w:val="23"/>
          <w:szCs w:val="23"/>
        </w:rPr>
        <w:t xml:space="preserve"> </w:t>
      </w:r>
      <w:r w:rsidRPr="00561148">
        <w:rPr>
          <w:rFonts w:ascii="Times New Roman" w:hAnsi="Times New Roman" w:cs="Times New Roman"/>
          <w:sz w:val="23"/>
          <w:szCs w:val="23"/>
        </w:rPr>
        <w:t>e lucro.</w:t>
      </w:r>
    </w:p>
    <w:p w:rsidR="00BF544B" w:rsidRPr="00561148" w:rsidRDefault="00F923DA" w:rsidP="00DB7786">
      <w:pPr>
        <w:spacing w:line="360" w:lineRule="auto"/>
        <w:jc w:val="both"/>
        <w:rPr>
          <w:rFonts w:ascii="Times New Roman" w:hAnsi="Times New Roman" w:cs="Times New Roman"/>
          <w:bCs/>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estar ciente e concordar com o descritivo do </w:t>
      </w:r>
      <w:r w:rsidR="00110C94" w:rsidRPr="00561148">
        <w:rPr>
          <w:rFonts w:ascii="Times New Roman" w:hAnsi="Times New Roman" w:cs="Times New Roman"/>
          <w:sz w:val="23"/>
          <w:szCs w:val="23"/>
        </w:rPr>
        <w:t>objeto</w:t>
      </w:r>
      <w:r w:rsidRPr="00561148">
        <w:rPr>
          <w:rFonts w:ascii="Times New Roman" w:hAnsi="Times New Roman" w:cs="Times New Roman"/>
          <w:sz w:val="23"/>
          <w:szCs w:val="23"/>
        </w:rPr>
        <w:t xml:space="preserve"> e condições previstas no </w:t>
      </w:r>
      <w:r w:rsidRPr="00561148">
        <w:rPr>
          <w:rFonts w:ascii="Times New Roman" w:hAnsi="Times New Roman" w:cs="Times New Roman"/>
          <w:bCs/>
          <w:sz w:val="23"/>
          <w:szCs w:val="23"/>
        </w:rPr>
        <w:t xml:space="preserve">Anexo I – Termo de Referência. </w:t>
      </w:r>
    </w:p>
    <w:tbl>
      <w:tblPr>
        <w:tblW w:w="5000" w:type="pct"/>
        <w:tblCellMar>
          <w:top w:w="75" w:type="dxa"/>
          <w:left w:w="75" w:type="dxa"/>
          <w:bottom w:w="75" w:type="dxa"/>
          <w:right w:w="75" w:type="dxa"/>
        </w:tblCellMar>
        <w:tblLook w:val="0000" w:firstRow="0" w:lastRow="0" w:firstColumn="0" w:lastColumn="0" w:noHBand="0" w:noVBand="0"/>
      </w:tblPr>
      <w:tblGrid>
        <w:gridCol w:w="1631"/>
        <w:gridCol w:w="1262"/>
        <w:gridCol w:w="1109"/>
        <w:gridCol w:w="463"/>
        <w:gridCol w:w="765"/>
        <w:gridCol w:w="874"/>
        <w:gridCol w:w="2400"/>
      </w:tblGrid>
      <w:tr w:rsidR="00A01E3E" w:rsidRPr="00561148" w:rsidTr="005049B9">
        <w:tc>
          <w:tcPr>
            <w:tcW w:w="5000" w:type="pct"/>
            <w:gridSpan w:val="7"/>
            <w:shd w:val="pct5" w:color="auto" w:fill="auto"/>
          </w:tcPr>
          <w:p w:rsidR="00A01E3E" w:rsidRPr="00561148" w:rsidRDefault="00A01E3E" w:rsidP="00DB7786">
            <w:pPr>
              <w:pStyle w:val="western"/>
              <w:snapToGrid w:val="0"/>
              <w:spacing w:before="0" w:after="0" w:line="360" w:lineRule="auto"/>
              <w:jc w:val="both"/>
              <w:rPr>
                <w:rFonts w:ascii="Times New Roman" w:hAnsi="Times New Roman" w:cs="Times New Roman"/>
                <w:b/>
                <w:sz w:val="23"/>
                <w:szCs w:val="23"/>
                <w:u w:val="single"/>
              </w:rPr>
            </w:pPr>
            <w:r w:rsidRPr="00561148">
              <w:rPr>
                <w:rFonts w:ascii="Times New Roman" w:hAnsi="Times New Roman" w:cs="Times New Roman"/>
                <w:b/>
                <w:sz w:val="23"/>
                <w:szCs w:val="23"/>
                <w:u w:val="single"/>
              </w:rPr>
              <w:lastRenderedPageBreak/>
              <w:t>DADOS DA CONTRATADA</w:t>
            </w: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Razão Social:</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Endereço:</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Bairro:</w:t>
            </w:r>
          </w:p>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Complemento:</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Cidade:</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924" w:type="pct"/>
            <w:gridSpan w:val="2"/>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Estado:</w:t>
            </w:r>
          </w:p>
        </w:tc>
        <w:tc>
          <w:tcPr>
            <w:tcW w:w="450"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514"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CEP:</w:t>
            </w:r>
          </w:p>
        </w:tc>
        <w:tc>
          <w:tcPr>
            <w:tcW w:w="1411"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Telefone:</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r w:rsidRPr="00561148">
              <w:rPr>
                <w:rFonts w:ascii="Times New Roman" w:hAnsi="Times New Roman" w:cs="Times New Roman"/>
                <w:b/>
                <w:bCs/>
                <w:sz w:val="23"/>
                <w:szCs w:val="23"/>
              </w:rPr>
              <w:t>CNPJ:</w:t>
            </w:r>
          </w:p>
        </w:tc>
        <w:tc>
          <w:tcPr>
            <w:tcW w:w="2647" w:type="pct"/>
            <w:gridSpan w:val="4"/>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Dados Bancários</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2647" w:type="pct"/>
            <w:gridSpan w:val="4"/>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bl>
    <w:p w:rsidR="00A01E3E" w:rsidRPr="00561148" w:rsidRDefault="00A01E3E" w:rsidP="00DB7786">
      <w:pPr>
        <w:spacing w:line="360" w:lineRule="auto"/>
        <w:jc w:val="both"/>
        <w:rPr>
          <w:rFonts w:ascii="Times New Roman" w:hAnsi="Times New Roman" w:cs="Times New Roman"/>
          <w:bCs/>
          <w:sz w:val="23"/>
          <w:szCs w:val="23"/>
        </w:rPr>
      </w:pPr>
    </w:p>
    <w:p w:rsidR="00BF544B" w:rsidRPr="00561148" w:rsidRDefault="00BF544B" w:rsidP="00DB7786">
      <w:pPr>
        <w:spacing w:line="360" w:lineRule="auto"/>
        <w:jc w:val="both"/>
        <w:rPr>
          <w:rFonts w:ascii="Times New Roman" w:hAnsi="Times New Roman" w:cs="Times New Roman"/>
          <w:sz w:val="23"/>
          <w:szCs w:val="23"/>
        </w:rPr>
      </w:pPr>
    </w:p>
    <w:p w:rsidR="001A01A1" w:rsidRPr="00561148" w:rsidRDefault="001A01A1" w:rsidP="005A0CE8">
      <w:pPr>
        <w:autoSpaceDE w:val="0"/>
        <w:spacing w:line="360" w:lineRule="auto"/>
        <w:jc w:val="center"/>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99F">
        <w:rPr>
          <w:rFonts w:ascii="Times New Roman" w:hAnsi="Times New Roman" w:cs="Times New Roman"/>
          <w:sz w:val="23"/>
          <w:szCs w:val="23"/>
          <w:lang w:val="pt-PT"/>
        </w:rPr>
        <w:t>6</w:t>
      </w: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rsidR="001A01A1" w:rsidRPr="00561148" w:rsidRDefault="001A01A1" w:rsidP="005A0CE8">
      <w:pPr>
        <w:autoSpaceDE w:val="0"/>
        <w:spacing w:after="0"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rsidR="001A01A1" w:rsidRPr="00561148" w:rsidRDefault="001A01A1"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w:t>
      </w:r>
      <w:r w:rsidR="00F923DA" w:rsidRPr="00561148">
        <w:rPr>
          <w:rFonts w:ascii="Times New Roman" w:hAnsi="Times New Roman" w:cs="Times New Roman"/>
          <w:b/>
          <w:bCs/>
          <w:sz w:val="23"/>
          <w:szCs w:val="23"/>
        </w:rPr>
        <w:t>ome</w:t>
      </w:r>
      <w:r w:rsidR="003E6356" w:rsidRPr="00561148">
        <w:rPr>
          <w:rFonts w:ascii="Times New Roman" w:hAnsi="Times New Roman" w:cs="Times New Roman"/>
          <w:b/>
          <w:bCs/>
          <w:sz w:val="23"/>
          <w:szCs w:val="23"/>
        </w:rPr>
        <w:t>/CPF/Cargo</w:t>
      </w:r>
    </w:p>
    <w:p w:rsidR="00935674" w:rsidRDefault="00935674" w:rsidP="00B37565"/>
    <w:p w:rsidR="00E57781" w:rsidRDefault="00E57781" w:rsidP="00B37565"/>
    <w:p w:rsidR="00E57781" w:rsidRPr="00B37565" w:rsidRDefault="00E57781" w:rsidP="00B37565"/>
    <w:p w:rsidR="00B53AE9" w:rsidRPr="00561148" w:rsidRDefault="00B53AE9"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t>ANEXO III</w:t>
      </w:r>
    </w:p>
    <w:p w:rsidR="00F923DA" w:rsidRPr="00561148" w:rsidRDefault="00F923DA" w:rsidP="00101CE9">
      <w:pPr>
        <w:tabs>
          <w:tab w:val="left" w:pos="426"/>
        </w:tabs>
        <w:spacing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rsidR="00B53AE9" w:rsidRPr="00561148" w:rsidRDefault="001A01A1"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t>MODELO</w:t>
      </w:r>
    </w:p>
    <w:p w:rsidR="00B53AE9" w:rsidRPr="00561148" w:rsidRDefault="00B53AE9" w:rsidP="00895AFC">
      <w:pPr>
        <w:tabs>
          <w:tab w:val="left" w:pos="426"/>
        </w:tabs>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DECLARAÇÃO AO </w:t>
      </w:r>
      <w:r w:rsidRPr="00561148">
        <w:rPr>
          <w:rFonts w:ascii="Times New Roman" w:hAnsi="Times New Roman" w:cs="Times New Roman"/>
          <w:b/>
          <w:i/>
          <w:iCs/>
          <w:sz w:val="23"/>
          <w:szCs w:val="23"/>
        </w:rPr>
        <w:t>SAAE</w:t>
      </w:r>
      <w:r w:rsidRPr="00561148">
        <w:rPr>
          <w:rFonts w:ascii="Times New Roman" w:hAnsi="Times New Roman" w:cs="Times New Roman"/>
          <w:b/>
          <w:sz w:val="23"/>
          <w:szCs w:val="23"/>
        </w:rPr>
        <w:t xml:space="preserve"> - ARTIGO 7</w:t>
      </w:r>
      <w:r w:rsidRPr="00561148">
        <w:rPr>
          <w:rFonts w:ascii="Times New Roman" w:hAnsi="Times New Roman" w:cs="Times New Roman"/>
          <w:b/>
          <w:sz w:val="23"/>
          <w:szCs w:val="23"/>
          <w:u w:val="single"/>
          <w:vertAlign w:val="superscript"/>
        </w:rPr>
        <w:t>o</w:t>
      </w:r>
      <w:r w:rsidRPr="00561148">
        <w:rPr>
          <w:rFonts w:ascii="Times New Roman" w:hAnsi="Times New Roman" w:cs="Times New Roman"/>
          <w:b/>
          <w:sz w:val="23"/>
          <w:szCs w:val="23"/>
        </w:rPr>
        <w:t xml:space="preserve"> DA CONSTITUIÇÃO FEDERAL</w:t>
      </w:r>
    </w:p>
    <w:p w:rsidR="00B53AE9" w:rsidRPr="00561148" w:rsidRDefault="00B53AE9" w:rsidP="00DB7786">
      <w:pPr>
        <w:tabs>
          <w:tab w:val="left" w:pos="426"/>
        </w:tabs>
        <w:spacing w:line="360" w:lineRule="auto"/>
        <w:jc w:val="both"/>
        <w:rPr>
          <w:rFonts w:ascii="Times New Roman" w:hAnsi="Times New Roman" w:cs="Times New Roman"/>
          <w:b/>
          <w:sz w:val="23"/>
          <w:szCs w:val="23"/>
        </w:rPr>
      </w:pPr>
    </w:p>
    <w:p w:rsidR="00B53AE9" w:rsidRPr="00561148" w:rsidRDefault="00B53AE9" w:rsidP="00DB7786">
      <w:pPr>
        <w:tabs>
          <w:tab w:val="left" w:pos="426"/>
        </w:tabs>
        <w:spacing w:line="360" w:lineRule="auto"/>
        <w:ind w:firstLine="851"/>
        <w:jc w:val="both"/>
        <w:rPr>
          <w:rFonts w:ascii="Times New Roman" w:hAnsi="Times New Roman" w:cs="Times New Roman"/>
          <w:sz w:val="23"/>
          <w:szCs w:val="23"/>
        </w:rPr>
      </w:pPr>
      <w:r w:rsidRPr="00561148">
        <w:rPr>
          <w:rFonts w:ascii="Times New Roman" w:hAnsi="Times New Roman" w:cs="Times New Roman"/>
          <w:sz w:val="23"/>
          <w:szCs w:val="23"/>
        </w:rPr>
        <w:t>Eu (Nós) (nome completo), representante</w:t>
      </w:r>
      <w:r w:rsidR="00DB71C1" w:rsidRPr="00561148">
        <w:rPr>
          <w:rFonts w:ascii="Times New Roman" w:hAnsi="Times New Roman" w:cs="Times New Roman"/>
          <w:sz w:val="23"/>
          <w:szCs w:val="23"/>
        </w:rPr>
        <w:t xml:space="preserve"> </w:t>
      </w:r>
      <w:r w:rsidRPr="00561148">
        <w:rPr>
          <w:rFonts w:ascii="Times New Roman" w:hAnsi="Times New Roman" w:cs="Times New Roman"/>
          <w:sz w:val="23"/>
          <w:szCs w:val="23"/>
        </w:rPr>
        <w:t xml:space="preserve">(s) </w:t>
      </w:r>
      <w:r w:rsidR="00B37565" w:rsidRPr="00561148">
        <w:rPr>
          <w:rFonts w:ascii="Times New Roman" w:hAnsi="Times New Roman" w:cs="Times New Roman"/>
          <w:sz w:val="23"/>
          <w:szCs w:val="23"/>
        </w:rPr>
        <w:t>legal (</w:t>
      </w:r>
      <w:proofErr w:type="spellStart"/>
      <w:r w:rsidRPr="00561148">
        <w:rPr>
          <w:rFonts w:ascii="Times New Roman" w:hAnsi="Times New Roman" w:cs="Times New Roman"/>
          <w:sz w:val="23"/>
          <w:szCs w:val="23"/>
        </w:rPr>
        <w:t>is</w:t>
      </w:r>
      <w:proofErr w:type="spellEnd"/>
      <w:r w:rsidRPr="00561148">
        <w:rPr>
          <w:rFonts w:ascii="Times New Roman" w:hAnsi="Times New Roman" w:cs="Times New Roman"/>
          <w:sz w:val="23"/>
          <w:szCs w:val="23"/>
        </w:rPr>
        <w:t xml:space="preserve">) da empresa (razão social), interessada em participar da </w:t>
      </w:r>
      <w:r w:rsidR="00C07054" w:rsidRPr="00561148">
        <w:rPr>
          <w:rFonts w:ascii="Times New Roman" w:hAnsi="Times New Roman" w:cs="Times New Roman"/>
          <w:sz w:val="23"/>
          <w:szCs w:val="23"/>
        </w:rPr>
        <w:t>Dispensa de Licitação</w:t>
      </w:r>
      <w:r w:rsidRPr="00561148">
        <w:rPr>
          <w:rFonts w:ascii="Times New Roman" w:hAnsi="Times New Roman" w:cs="Times New Roman"/>
          <w:sz w:val="23"/>
          <w:szCs w:val="23"/>
        </w:rPr>
        <w:t>, realizada pelo Serviço Autônomo de Água e Esgotos de Indaiatuba (</w:t>
      </w:r>
      <w:r w:rsidRPr="00561148">
        <w:rPr>
          <w:rFonts w:ascii="Times New Roman" w:hAnsi="Times New Roman" w:cs="Times New Roman"/>
          <w:b/>
          <w:i/>
          <w:sz w:val="23"/>
          <w:szCs w:val="23"/>
        </w:rPr>
        <w:t>SAAE</w:t>
      </w:r>
      <w:r w:rsidRPr="00561148">
        <w:rPr>
          <w:rFonts w:ascii="Times New Roman" w:hAnsi="Times New Roman" w:cs="Times New Roman"/>
          <w:sz w:val="23"/>
          <w:szCs w:val="23"/>
        </w:rPr>
        <w:t xml:space="preserve">), </w:t>
      </w:r>
      <w:r w:rsidR="00B37565" w:rsidRPr="00561148">
        <w:rPr>
          <w:rFonts w:ascii="Times New Roman" w:hAnsi="Times New Roman" w:cs="Times New Roman"/>
          <w:sz w:val="23"/>
          <w:szCs w:val="23"/>
        </w:rPr>
        <w:t>declaro (</w:t>
      </w:r>
      <w:r w:rsidRPr="00561148">
        <w:rPr>
          <w:rFonts w:ascii="Times New Roman" w:hAnsi="Times New Roman" w:cs="Times New Roman"/>
          <w:sz w:val="23"/>
          <w:szCs w:val="23"/>
        </w:rPr>
        <w:t>amos), sob as penas da lei, que a (razão social da licitante), com sede na (endereço completo da licitante), inscrita no CNPJ sob o n</w:t>
      </w:r>
      <w:r w:rsidRPr="00561148">
        <w:rPr>
          <w:rFonts w:ascii="Times New Roman" w:hAnsi="Times New Roman" w:cs="Times New Roman"/>
          <w:strike/>
          <w:sz w:val="23"/>
          <w:szCs w:val="23"/>
        </w:rPr>
        <w:t>º</w:t>
      </w:r>
      <w:r w:rsidRPr="00561148">
        <w:rPr>
          <w:rFonts w:ascii="Times New Roman" w:hAnsi="Times New Roman" w:cs="Times New Roman"/>
          <w:sz w:val="23"/>
          <w:szCs w:val="23"/>
        </w:rPr>
        <w:t xml:space="preserve"> </w:t>
      </w:r>
      <w:proofErr w:type="spellStart"/>
      <w:r w:rsidRPr="00561148">
        <w:rPr>
          <w:rFonts w:ascii="Times New Roman" w:hAnsi="Times New Roman" w:cs="Times New Roman"/>
          <w:sz w:val="23"/>
          <w:szCs w:val="23"/>
        </w:rPr>
        <w:t>xxxxxxxx</w:t>
      </w:r>
      <w:proofErr w:type="spellEnd"/>
      <w:r w:rsidRPr="00561148">
        <w:rPr>
          <w:rFonts w:ascii="Times New Roman" w:hAnsi="Times New Roman" w:cs="Times New Roman"/>
          <w:sz w:val="23"/>
          <w:szCs w:val="23"/>
        </w:rPr>
        <w:t xml:space="preserve">, </w:t>
      </w:r>
      <w:r w:rsidRPr="00561148">
        <w:rPr>
          <w:rFonts w:ascii="Times New Roman" w:hAnsi="Times New Roman" w:cs="Times New Roman"/>
          <w:b/>
          <w:sz w:val="23"/>
          <w:szCs w:val="23"/>
        </w:rPr>
        <w:t>NÃO MANTÉM</w:t>
      </w:r>
      <w:r w:rsidRPr="00561148">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w:t>
      </w:r>
      <w:r w:rsidRPr="00561148">
        <w:rPr>
          <w:rFonts w:ascii="Times New Roman" w:hAnsi="Times New Roman" w:cs="Times New Roman"/>
          <w:sz w:val="23"/>
          <w:szCs w:val="23"/>
        </w:rPr>
        <w:lastRenderedPageBreak/>
        <w:t>de 14 (quatorze) anos,</w:t>
      </w:r>
      <w:r w:rsidRPr="00561148">
        <w:rPr>
          <w:rFonts w:ascii="Times New Roman" w:hAnsi="Times New Roman" w:cs="Times New Roman"/>
          <w:b/>
          <w:bCs/>
          <w:sz w:val="23"/>
          <w:szCs w:val="23"/>
        </w:rPr>
        <w:t xml:space="preserve"> </w:t>
      </w:r>
      <w:r w:rsidRPr="00561148">
        <w:rPr>
          <w:rFonts w:ascii="Times New Roman" w:hAnsi="Times New Roman" w:cs="Times New Roman"/>
          <w:sz w:val="23"/>
          <w:szCs w:val="23"/>
        </w:rPr>
        <w:t>e que se encontra em situação regular perante o Ministério do Trabalho, no que se refere à observância do disposto no inciso XXXIII do artigo 7</w:t>
      </w:r>
      <w:r w:rsidRPr="00561148">
        <w:rPr>
          <w:rFonts w:ascii="Times New Roman" w:hAnsi="Times New Roman" w:cs="Times New Roman"/>
          <w:sz w:val="23"/>
          <w:szCs w:val="23"/>
          <w:u w:val="single"/>
          <w:vertAlign w:val="superscript"/>
        </w:rPr>
        <w:t>o</w:t>
      </w:r>
      <w:r w:rsidRPr="00561148">
        <w:rPr>
          <w:rFonts w:ascii="Times New Roman" w:hAnsi="Times New Roman" w:cs="Times New Roman"/>
          <w:sz w:val="23"/>
          <w:szCs w:val="23"/>
        </w:rPr>
        <w:t xml:space="preserve"> da Constituição Federal.</w:t>
      </w:r>
    </w:p>
    <w:p w:rsidR="00B53AE9" w:rsidRPr="00561148" w:rsidRDefault="00B53AE9" w:rsidP="00DB7786">
      <w:pPr>
        <w:autoSpaceDE w:val="0"/>
        <w:spacing w:line="360" w:lineRule="auto"/>
        <w:jc w:val="both"/>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3D6D36">
        <w:rPr>
          <w:rFonts w:ascii="Times New Roman" w:hAnsi="Times New Roman" w:cs="Times New Roman"/>
          <w:sz w:val="23"/>
          <w:szCs w:val="23"/>
          <w:lang w:val="pt-PT"/>
        </w:rPr>
        <w:t>6</w:t>
      </w:r>
    </w:p>
    <w:p w:rsidR="00B53AE9" w:rsidRPr="00561148"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561148" w:rsidRDefault="00B53AE9" w:rsidP="005A0CE8">
      <w:pPr>
        <w:autoSpaceDE w:val="0"/>
        <w:spacing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rsidR="00B53AE9" w:rsidRPr="00561148" w:rsidRDefault="00B53AE9"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NOME</w:t>
      </w:r>
    </w:p>
    <w:p w:rsidR="00B53AE9" w:rsidRPr="00561148"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R.G e CPF</w:t>
      </w:r>
    </w:p>
    <w:p w:rsidR="00B53AE9" w:rsidRPr="000E33BD"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CARGO</w:t>
      </w:r>
    </w:p>
    <w:p w:rsidR="00B53AE9" w:rsidRPr="000E33BD" w:rsidRDefault="00B53AE9" w:rsidP="00DB7786">
      <w:pPr>
        <w:spacing w:line="360" w:lineRule="auto"/>
        <w:jc w:val="both"/>
        <w:rPr>
          <w:rFonts w:ascii="Times New Roman" w:hAnsi="Times New Roman" w:cs="Times New Roman"/>
          <w:sz w:val="23"/>
          <w:szCs w:val="23"/>
        </w:rPr>
      </w:pPr>
    </w:p>
    <w:sectPr w:rsidR="00B53AE9" w:rsidRPr="000E33BD" w:rsidSect="00A81462">
      <w:footerReference w:type="default" r:id="rId7"/>
      <w:pgSz w:w="11906" w:h="16838"/>
      <w:pgMar w:top="426"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046" w:rsidRDefault="00BD1046" w:rsidP="00E649C6">
      <w:pPr>
        <w:spacing w:after="0" w:line="240" w:lineRule="auto"/>
      </w:pPr>
      <w:r>
        <w:separator/>
      </w:r>
    </w:p>
  </w:endnote>
  <w:endnote w:type="continuationSeparator" w:id="0">
    <w:p w:rsidR="00BD1046" w:rsidRDefault="00BD1046"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939440101"/>
      <w:docPartObj>
        <w:docPartGallery w:val="Page Numbers (Bottom of Page)"/>
        <w:docPartUnique/>
      </w:docPartObj>
    </w:sdtPr>
    <w:sdtEndPr/>
    <w:sdtContent>
      <w:sdt>
        <w:sdtPr>
          <w:rPr>
            <w:sz w:val="18"/>
          </w:rPr>
          <w:id w:val="1995363290"/>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E57781">
              <w:rPr>
                <w:b/>
                <w:bCs/>
                <w:noProof/>
                <w:sz w:val="18"/>
              </w:rPr>
              <w:t>3</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E57781">
              <w:rPr>
                <w:b/>
                <w:bCs/>
                <w:noProof/>
                <w:sz w:val="18"/>
              </w:rPr>
              <w:t>4</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046" w:rsidRDefault="00BD1046" w:rsidP="00E649C6">
      <w:pPr>
        <w:spacing w:after="0" w:line="240" w:lineRule="auto"/>
      </w:pPr>
      <w:r>
        <w:separator/>
      </w:r>
    </w:p>
  </w:footnote>
  <w:footnote w:type="continuationSeparator" w:id="0">
    <w:p w:rsidR="00BD1046" w:rsidRDefault="00BD1046"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F85EB78C"/>
    <w:lvl w:ilvl="0">
      <w:start w:val="1"/>
      <w:numFmt w:val="decimal"/>
      <w:lvlText w:val="%1."/>
      <w:lvlJc w:val="left"/>
      <w:pPr>
        <w:ind w:left="720" w:hanging="360"/>
      </w:pPr>
      <w:rPr>
        <w:rFonts w:ascii="Times New Roman" w:hAnsi="Times New Roman" w:cs="Times New Roman"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0"/>
  </w:num>
  <w:num w:numId="3">
    <w:abstractNumId w:val="12"/>
  </w:num>
  <w:num w:numId="4">
    <w:abstractNumId w:val="4"/>
  </w:num>
  <w:num w:numId="5">
    <w:abstractNumId w:val="11"/>
  </w:num>
  <w:num w:numId="6">
    <w:abstractNumId w:val="6"/>
  </w:num>
  <w:num w:numId="7">
    <w:abstractNumId w:val="1"/>
  </w:num>
  <w:num w:numId="8">
    <w:abstractNumId w:val="5"/>
  </w:num>
  <w:num w:numId="9">
    <w:abstractNumId w:val="3"/>
  </w:num>
  <w:num w:numId="10">
    <w:abstractNumId w:val="7"/>
  </w:num>
  <w:num w:numId="11">
    <w:abstractNumId w:val="8"/>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633F9"/>
    <w:rsid w:val="000708A5"/>
    <w:rsid w:val="00092F0D"/>
    <w:rsid w:val="000A6CCA"/>
    <w:rsid w:val="000B3437"/>
    <w:rsid w:val="000D1A0E"/>
    <w:rsid w:val="000D2C8A"/>
    <w:rsid w:val="000E2248"/>
    <w:rsid w:val="000E33BD"/>
    <w:rsid w:val="00101CE9"/>
    <w:rsid w:val="00110C94"/>
    <w:rsid w:val="00114DB8"/>
    <w:rsid w:val="00174B52"/>
    <w:rsid w:val="001876E5"/>
    <w:rsid w:val="001933BB"/>
    <w:rsid w:val="0019387F"/>
    <w:rsid w:val="001A01A1"/>
    <w:rsid w:val="00206803"/>
    <w:rsid w:val="002202BB"/>
    <w:rsid w:val="0027338B"/>
    <w:rsid w:val="002804DA"/>
    <w:rsid w:val="00284E47"/>
    <w:rsid w:val="002B440B"/>
    <w:rsid w:val="002C2F7A"/>
    <w:rsid w:val="002E158E"/>
    <w:rsid w:val="002E7305"/>
    <w:rsid w:val="00315C62"/>
    <w:rsid w:val="003522D5"/>
    <w:rsid w:val="003836AE"/>
    <w:rsid w:val="003868FF"/>
    <w:rsid w:val="00397909"/>
    <w:rsid w:val="003B15A5"/>
    <w:rsid w:val="003D6D36"/>
    <w:rsid w:val="003E6356"/>
    <w:rsid w:val="0042419A"/>
    <w:rsid w:val="0043782B"/>
    <w:rsid w:val="00492593"/>
    <w:rsid w:val="004A4040"/>
    <w:rsid w:val="004C2D16"/>
    <w:rsid w:val="004C46BD"/>
    <w:rsid w:val="004F629D"/>
    <w:rsid w:val="005127FD"/>
    <w:rsid w:val="00521C01"/>
    <w:rsid w:val="005523C1"/>
    <w:rsid w:val="00561148"/>
    <w:rsid w:val="00563F39"/>
    <w:rsid w:val="005A0CE8"/>
    <w:rsid w:val="005A0E81"/>
    <w:rsid w:val="005C45D7"/>
    <w:rsid w:val="005D52EC"/>
    <w:rsid w:val="005D7063"/>
    <w:rsid w:val="005E165A"/>
    <w:rsid w:val="005F2B68"/>
    <w:rsid w:val="00650BB4"/>
    <w:rsid w:val="00651F25"/>
    <w:rsid w:val="00677E7E"/>
    <w:rsid w:val="0069126E"/>
    <w:rsid w:val="006C287A"/>
    <w:rsid w:val="006D5184"/>
    <w:rsid w:val="00755682"/>
    <w:rsid w:val="00757E8E"/>
    <w:rsid w:val="00771C05"/>
    <w:rsid w:val="007A269D"/>
    <w:rsid w:val="007C6F2B"/>
    <w:rsid w:val="007E07EB"/>
    <w:rsid w:val="007E1EED"/>
    <w:rsid w:val="007E5121"/>
    <w:rsid w:val="0081645B"/>
    <w:rsid w:val="00831BE5"/>
    <w:rsid w:val="00881F14"/>
    <w:rsid w:val="00895AFC"/>
    <w:rsid w:val="008C710B"/>
    <w:rsid w:val="008F50B0"/>
    <w:rsid w:val="0090699F"/>
    <w:rsid w:val="009130D0"/>
    <w:rsid w:val="00935674"/>
    <w:rsid w:val="009637E0"/>
    <w:rsid w:val="00997D0B"/>
    <w:rsid w:val="00A01E3E"/>
    <w:rsid w:val="00A0522C"/>
    <w:rsid w:val="00A40689"/>
    <w:rsid w:val="00A618A5"/>
    <w:rsid w:val="00A81462"/>
    <w:rsid w:val="00AB389F"/>
    <w:rsid w:val="00AB686F"/>
    <w:rsid w:val="00AB7573"/>
    <w:rsid w:val="00AE6EB6"/>
    <w:rsid w:val="00B37565"/>
    <w:rsid w:val="00B41427"/>
    <w:rsid w:val="00B44502"/>
    <w:rsid w:val="00B53AE9"/>
    <w:rsid w:val="00B62256"/>
    <w:rsid w:val="00B7517B"/>
    <w:rsid w:val="00B8597C"/>
    <w:rsid w:val="00BB3C17"/>
    <w:rsid w:val="00BD1046"/>
    <w:rsid w:val="00BE5686"/>
    <w:rsid w:val="00BF1021"/>
    <w:rsid w:val="00BF3C6B"/>
    <w:rsid w:val="00BF544B"/>
    <w:rsid w:val="00C07054"/>
    <w:rsid w:val="00C167DC"/>
    <w:rsid w:val="00C309E8"/>
    <w:rsid w:val="00C451D6"/>
    <w:rsid w:val="00C87CE0"/>
    <w:rsid w:val="00CA0BE6"/>
    <w:rsid w:val="00CC0A11"/>
    <w:rsid w:val="00CD4A32"/>
    <w:rsid w:val="00D02B03"/>
    <w:rsid w:val="00D2428A"/>
    <w:rsid w:val="00D2673D"/>
    <w:rsid w:val="00DB6426"/>
    <w:rsid w:val="00DB71C1"/>
    <w:rsid w:val="00DB7786"/>
    <w:rsid w:val="00DF1341"/>
    <w:rsid w:val="00DF3486"/>
    <w:rsid w:val="00E01EBC"/>
    <w:rsid w:val="00E31A74"/>
    <w:rsid w:val="00E57781"/>
    <w:rsid w:val="00E649C6"/>
    <w:rsid w:val="00EB1461"/>
    <w:rsid w:val="00EB3A37"/>
    <w:rsid w:val="00EE2FA3"/>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475033511">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623</Words>
  <Characters>3367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Felipe Farias dos Santos</cp:lastModifiedBy>
  <cp:revision>14</cp:revision>
  <dcterms:created xsi:type="dcterms:W3CDTF">2024-11-06T13:53:00Z</dcterms:created>
  <dcterms:modified xsi:type="dcterms:W3CDTF">2026-05-19T17:59:00Z</dcterms:modified>
</cp:coreProperties>
</file>